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1136E1" w14:paraId="3F25C1CE" w14:textId="77777777" w:rsidTr="007A09E5">
        <w:trPr>
          <w:trHeight w:val="117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91B" w14:textId="5C5D9F8A" w:rsidR="001136E1" w:rsidRPr="00D11A1A" w:rsidRDefault="001136E1" w:rsidP="001136E1">
            <w:pPr>
              <w:jc w:val="center"/>
              <w:rPr>
                <w:rFonts w:ascii="Impact" w:hAnsi="Impact"/>
                <w:bCs/>
                <w:color w:val="B8995A"/>
                <w:sz w:val="96"/>
                <w:szCs w:val="96"/>
                <w:u w:val="single"/>
              </w:rPr>
            </w:pPr>
            <w:r w:rsidRPr="004D73D7">
              <w:rPr>
                <w:rFonts w:ascii="Impact" w:hAnsi="Impact"/>
                <w:bCs/>
                <w:color w:val="FF0000"/>
                <w:sz w:val="96"/>
                <w:szCs w:val="96"/>
                <w:u w:val="single"/>
              </w:rPr>
              <w:t>New at the Library</w:t>
            </w:r>
          </w:p>
        </w:tc>
      </w:tr>
    </w:tbl>
    <w:p w14:paraId="7A19A56C" w14:textId="4FB6137B" w:rsidR="00B52068" w:rsidRPr="00636B29" w:rsidRDefault="00B52068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DVD</w:t>
      </w:r>
    </w:p>
    <w:p w14:paraId="171638D1" w14:textId="1F06B4A2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F9 the fast saga</w:t>
      </w:r>
    </w:p>
    <w:p w14:paraId="5F4C6FB6" w14:textId="7DE44AE1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Old</w:t>
      </w:r>
    </w:p>
    <w:p w14:paraId="3A199B11" w14:textId="5B6C409B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Hitman’s bodyguard</w:t>
      </w:r>
    </w:p>
    <w:p w14:paraId="62F757F8" w14:textId="31D59698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emperor’s new groove</w:t>
      </w:r>
    </w:p>
    <w:p w14:paraId="69FF1205" w14:textId="70D4C775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Longmire Season 1-6</w:t>
      </w:r>
    </w:p>
    <w:p w14:paraId="56651CA7" w14:textId="2DF4C925" w:rsidR="001136E1" w:rsidRPr="00636B29" w:rsidRDefault="001136E1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ADULT FICTION</w:t>
      </w:r>
    </w:p>
    <w:p w14:paraId="1E49ED40" w14:textId="4C4872FE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Dune</w:t>
      </w:r>
    </w:p>
    <w:p w14:paraId="12705983" w14:textId="1C9FBF52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It ends with us</w:t>
      </w:r>
    </w:p>
    <w:p w14:paraId="377B70D3" w14:textId="4C64E872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Lincoln Highway</w:t>
      </w:r>
    </w:p>
    <w:p w14:paraId="56363FDE" w14:textId="04F5D42C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Find me</w:t>
      </w:r>
    </w:p>
    <w:p w14:paraId="7344557F" w14:textId="51F84B07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Migrations</w:t>
      </w:r>
    </w:p>
    <w:p w14:paraId="3D631A85" w14:textId="7AD7538A" w:rsidR="006E3E35" w:rsidRPr="00636B29" w:rsidRDefault="006E3E3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Reminders of him</w:t>
      </w:r>
    </w:p>
    <w:p w14:paraId="1C95C8BE" w14:textId="177210D8" w:rsidR="008C280F" w:rsidRPr="00636B29" w:rsidRDefault="008C280F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Revelator</w:t>
      </w:r>
    </w:p>
    <w:p w14:paraId="735F5CF9" w14:textId="0DFCDFC6" w:rsidR="00D042C4" w:rsidRPr="00636B29" w:rsidRDefault="00EC2C96">
      <w:pPr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</w:pPr>
      <w:r w:rsidRPr="00636B29">
        <w:rPr>
          <w:rFonts w:ascii="Impact" w:hAnsi="Impact"/>
          <w:bCs/>
          <w:noProof/>
          <w:color w:val="FF0000"/>
          <w:sz w:val="40"/>
          <w:szCs w:val="36"/>
          <w:u w:val="single" w:color="0F243E" w:themeColor="text2" w:themeShade="80"/>
        </w:rPr>
        <w:t>J</w:t>
      </w:r>
      <w:r w:rsidR="00880729" w:rsidRPr="00636B29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>UVENILE</w:t>
      </w:r>
      <w:r w:rsidR="0030241F" w:rsidRPr="00636B29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 xml:space="preserve"> </w:t>
      </w:r>
      <w:r w:rsidR="00880729" w:rsidRPr="00636B29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 xml:space="preserve">FICTION </w:t>
      </w:r>
    </w:p>
    <w:p w14:paraId="39217656" w14:textId="545AA349" w:rsidR="008C280F" w:rsidRPr="00636B29" w:rsidRDefault="008C280F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forbidden library</w:t>
      </w:r>
    </w:p>
    <w:p w14:paraId="3436FEF6" w14:textId="6A430F62" w:rsidR="008C280F" w:rsidRPr="00636B29" w:rsidRDefault="008C280F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Unbroken</w:t>
      </w:r>
    </w:p>
    <w:p w14:paraId="29B20D60" w14:textId="23843E64" w:rsidR="008C280F" w:rsidRPr="00636B29" w:rsidRDefault="008C280F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secret lake</w:t>
      </w:r>
    </w:p>
    <w:p w14:paraId="4BD094C3" w14:textId="05009B66" w:rsidR="008C280F" w:rsidRPr="00636B29" w:rsidRDefault="008C280F">
      <w:pPr>
        <w:rPr>
          <w:rFonts w:ascii="Impact" w:hAnsi="Impact"/>
          <w:bCs/>
          <w:sz w:val="28"/>
          <w:szCs w:val="28"/>
          <w:u w:val="single" w:color="0F243E" w:themeColor="text2" w:themeShade="80"/>
          <w:lang w:val="fr-FR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  <w:lang w:val="fr-FR"/>
        </w:rPr>
        <w:t>Spin me right round</w:t>
      </w:r>
    </w:p>
    <w:p w14:paraId="474F42BC" w14:textId="442278D5" w:rsidR="008C280F" w:rsidRPr="00636B29" w:rsidRDefault="008C280F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Playing the </w:t>
      </w:r>
      <w:proofErr w:type="gramStart"/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cards</w:t>
      </w:r>
      <w:proofErr w:type="gramEnd"/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you’re dealt</w:t>
      </w:r>
    </w:p>
    <w:p w14:paraId="042B23F3" w14:textId="3918C67E" w:rsidR="00DB33F5" w:rsidRPr="00636B29" w:rsidRDefault="00DB33F5">
      <w:pPr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36"/>
          <w:u w:val="single" w:color="0F243E" w:themeColor="text2" w:themeShade="80"/>
        </w:rPr>
        <w:t>GRAPHIC NOVEL</w:t>
      </w:r>
    </w:p>
    <w:p w14:paraId="01EC9648" w14:textId="77777777" w:rsidR="00DB33F5" w:rsidRPr="00636B29" w:rsidRDefault="00DB33F5" w:rsidP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Diary of a wimpy kid-Big Shot</w:t>
      </w:r>
    </w:p>
    <w:p w14:paraId="6C4E0AEA" w14:textId="39D031D8" w:rsidR="00DB33F5" w:rsidRPr="00636B29" w:rsidRDefault="00DB33F5" w:rsidP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bad guys</w:t>
      </w:r>
    </w:p>
    <w:p w14:paraId="565FF18E" w14:textId="44AE4B43" w:rsidR="00DB33F5" w:rsidRPr="00636B29" w:rsidRDefault="00DB33F5" w:rsidP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The creepy case files of </w:t>
      </w:r>
      <w:r w:rsidR="00AE3049"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Margo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</w:t>
      </w:r>
      <w:proofErr w:type="spellStart"/>
      <w:r w:rsidR="00AE3049"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Malo</w:t>
      </w:r>
      <w:r w:rsidR="00AE3049">
        <w:rPr>
          <w:rFonts w:ascii="Impact" w:hAnsi="Impact"/>
          <w:bCs/>
          <w:sz w:val="28"/>
          <w:szCs w:val="28"/>
          <w:u w:val="single" w:color="0F243E" w:themeColor="text2" w:themeShade="80"/>
        </w:rPr>
        <w:t>o</w:t>
      </w:r>
      <w:proofErr w:type="spellEnd"/>
    </w:p>
    <w:p w14:paraId="08BECE48" w14:textId="39C2B15A" w:rsidR="000441E2" w:rsidRPr="00636B29" w:rsidRDefault="000441E2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C</w:t>
      </w:r>
      <w:r w:rsidR="001136E1"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HILDREN</w:t>
      </w:r>
    </w:p>
    <w:p w14:paraId="7D1A8F3A" w14:textId="340C1A34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How to catch a dinosaur</w:t>
      </w:r>
    </w:p>
    <w:p w14:paraId="4F561575" w14:textId="72AC9C0A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Click, Clack surprise!</w:t>
      </w:r>
    </w:p>
    <w:p w14:paraId="62EB2A56" w14:textId="545F1C31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Click. Clack, 1-2-3</w:t>
      </w:r>
    </w:p>
    <w:p w14:paraId="058EC449" w14:textId="6A1ACEDC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Learn to read with </w:t>
      </w:r>
      <w:r w:rsidR="00AE3049"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Pete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the cat 12 book set</w:t>
      </w:r>
    </w:p>
    <w:p w14:paraId="58333F17" w14:textId="5FC965F5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Frank and bean</w:t>
      </w:r>
    </w:p>
    <w:p w14:paraId="4C593FE5" w14:textId="48551E0D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Ear worms</w:t>
      </w:r>
    </w:p>
    <w:p w14:paraId="046EBDBB" w14:textId="3C522C11" w:rsidR="00DB33F5" w:rsidRDefault="00DB33F5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Everybody in the red brick building</w:t>
      </w:r>
    </w:p>
    <w:p w14:paraId="37715008" w14:textId="6C17CD52" w:rsidR="00DB33F5" w:rsidRPr="00636B29" w:rsidRDefault="00DB33F5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DONATED </w:t>
      </w:r>
      <w:r w:rsidR="009062E1"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ADULT FICTION</w:t>
      </w:r>
      <w:r w:rsid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 BOOKS</w:t>
      </w:r>
    </w:p>
    <w:p w14:paraId="7F70F36A" w14:textId="6C5836E4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Wife of moon</w:t>
      </w:r>
    </w:p>
    <w:p w14:paraId="0F3EB481" w14:textId="777B3096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Killing raven</w:t>
      </w:r>
    </w:p>
    <w:p w14:paraId="4C03ED77" w14:textId="435DE898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The drowning </w:t>
      </w:r>
      <w:proofErr w:type="gramStart"/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man</w:t>
      </w:r>
      <w:proofErr w:type="gramEnd"/>
    </w:p>
    <w:p w14:paraId="66B62BC9" w14:textId="77777777" w:rsidR="00636B29" w:rsidRDefault="00636B29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</w:p>
    <w:p w14:paraId="04B0F068" w14:textId="7104F84A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ghost walker</w:t>
      </w:r>
    </w:p>
    <w:p w14:paraId="4BCE2B68" w14:textId="5FD8AFED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eagle catcher</w:t>
      </w:r>
    </w:p>
    <w:p w14:paraId="16E20074" w14:textId="15A388FA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Killing trail</w:t>
      </w:r>
    </w:p>
    <w:p w14:paraId="3DCA8B7A" w14:textId="0930C68C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bible seller</w:t>
      </w:r>
    </w:p>
    <w:p w14:paraId="2F3DAC72" w14:textId="19A3F7D9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Day of the dead</w:t>
      </w:r>
    </w:p>
    <w:p w14:paraId="42680C42" w14:textId="52707347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proofErr w:type="spellStart"/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Mojado</w:t>
      </w:r>
      <w:proofErr w:type="spellEnd"/>
    </w:p>
    <w:p w14:paraId="3F035BC9" w14:textId="432B6027" w:rsidR="00DB33F5" w:rsidRPr="00636B29" w:rsidRDefault="00DB33F5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Mag</w:t>
      </w:r>
      <w:r w:rsidR="009062E1"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pie speaks</w:t>
      </w:r>
    </w:p>
    <w:p w14:paraId="72149C92" w14:textId="3D7B80A1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Wolves of winter</w:t>
      </w:r>
    </w:p>
    <w:p w14:paraId="46027DA0" w14:textId="36C2B7A9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The collector</w:t>
      </w:r>
    </w:p>
    <w:p w14:paraId="670C8CE2" w14:textId="0B068060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Ancient blood</w:t>
      </w:r>
    </w:p>
    <w:p w14:paraId="13778E56" w14:textId="7D4D24CE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Boy made of dawn</w:t>
      </w:r>
    </w:p>
    <w:p w14:paraId="1389F956" w14:textId="4B575C9F" w:rsidR="009062E1" w:rsidRPr="00636B29" w:rsidRDefault="009062E1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DONATED JUNIOR FICTION</w:t>
      </w:r>
      <w:r w:rsidR="00636B29"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 BOOKS</w:t>
      </w:r>
    </w:p>
    <w:p w14:paraId="3231431E" w14:textId="1ADCE720" w:rsidR="00AE3049" w:rsidRPr="00636B29" w:rsidRDefault="00AE3049" w:rsidP="00AE3049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Rush Revere and the 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B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rave 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P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ilgrims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#1</w:t>
      </w:r>
    </w:p>
    <w:p w14:paraId="5A5FD452" w14:textId="6DC15341" w:rsidR="00AE3049" w:rsidRPr="00636B29" w:rsidRDefault="00AE3049" w:rsidP="00AE3049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Rush Revere and the 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F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irst 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P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atriots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#2</w:t>
      </w:r>
    </w:p>
    <w:p w14:paraId="127E9788" w14:textId="035D7190" w:rsidR="00AE3049" w:rsidRPr="00636B29" w:rsidRDefault="00AE3049" w:rsidP="00AE3049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Rush Revere and the American 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R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evolution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#3</w:t>
      </w:r>
    </w:p>
    <w:p w14:paraId="017AF4C1" w14:textId="5C59D076" w:rsidR="00AE3049" w:rsidRPr="00636B29" w:rsidRDefault="00AE3049" w:rsidP="00AE3049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Rush Revere and the 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S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tar-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>S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pangled banner</w:t>
      </w:r>
      <w:r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#4</w:t>
      </w:r>
    </w:p>
    <w:p w14:paraId="5848329E" w14:textId="32DA44E8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Rush Revere and the </w:t>
      </w:r>
      <w:r w:rsidR="00AE3049">
        <w:rPr>
          <w:rFonts w:ascii="Impact" w:hAnsi="Impact"/>
          <w:bCs/>
          <w:sz w:val="28"/>
          <w:szCs w:val="28"/>
          <w:u w:val="single" w:color="0F243E" w:themeColor="text2" w:themeShade="80"/>
        </w:rPr>
        <w:t>P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residency</w:t>
      </w:r>
      <w:r w:rsidR="00AE304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 #5</w:t>
      </w:r>
    </w:p>
    <w:p w14:paraId="62F849DA" w14:textId="715A24A1" w:rsidR="009062E1" w:rsidRPr="00636B29" w:rsidRDefault="009062E1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DONATED CHILDRENS BOOKS</w:t>
      </w:r>
    </w:p>
    <w:p w14:paraId="44703AB5" w14:textId="5B4126A4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Curious George learns the alphabet</w:t>
      </w:r>
    </w:p>
    <w:p w14:paraId="6D7456D7" w14:textId="2B29C70B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Bedtime for baby bop</w:t>
      </w:r>
    </w:p>
    <w:p w14:paraId="7CC5C955" w14:textId="31D08FD4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Be</w:t>
      </w:r>
      <w:r w:rsidR="00636B29"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r</w:t>
      </w: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t's beautiful sights</w:t>
      </w:r>
    </w:p>
    <w:p w14:paraId="7FFE7AF0" w14:textId="62D99F45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Big Bird’s color game</w:t>
      </w:r>
    </w:p>
    <w:p w14:paraId="51C005BD" w14:textId="4E47DB7A" w:rsidR="009062E1" w:rsidRPr="00636B29" w:rsidRDefault="009062E1">
      <w:pPr>
        <w:rPr>
          <w:rFonts w:ascii="Impact" w:hAnsi="Impact"/>
          <w:bCs/>
          <w:sz w:val="28"/>
          <w:szCs w:val="28"/>
          <w:u w:val="single" w:color="0F243E" w:themeColor="text2" w:themeShade="80"/>
        </w:rPr>
      </w:pPr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 xml:space="preserve">The real mother </w:t>
      </w:r>
      <w:proofErr w:type="gramStart"/>
      <w:r w:rsidRPr="00636B29">
        <w:rPr>
          <w:rFonts w:ascii="Impact" w:hAnsi="Impact"/>
          <w:bCs/>
          <w:sz w:val="28"/>
          <w:szCs w:val="28"/>
          <w:u w:val="single" w:color="0F243E" w:themeColor="text2" w:themeShade="80"/>
        </w:rPr>
        <w:t>goose</w:t>
      </w:r>
      <w:proofErr w:type="gramEnd"/>
    </w:p>
    <w:p w14:paraId="0FC6B5AF" w14:textId="77777777" w:rsidR="00AE3049" w:rsidRDefault="00AE3049" w:rsidP="00CC554A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</w:p>
    <w:p w14:paraId="624D614C" w14:textId="279B66E2" w:rsidR="00847D99" w:rsidRPr="00636B29" w:rsidRDefault="00636B29" w:rsidP="00CC554A">
      <w:pPr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</w:pP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ADULT </w:t>
      </w:r>
      <w:r w:rsidR="00C30A54"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BOOK </w:t>
      </w:r>
      <w:r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>CLUB</w:t>
      </w:r>
      <w:r w:rsidR="00CC554A" w:rsidRPr="00636B29">
        <w:rPr>
          <w:rFonts w:ascii="Impact" w:hAnsi="Impact"/>
          <w:bCs/>
          <w:color w:val="FF0000"/>
          <w:sz w:val="40"/>
          <w:szCs w:val="40"/>
          <w:u w:val="single" w:color="0F243E" w:themeColor="text2" w:themeShade="80"/>
        </w:rPr>
        <w:t xml:space="preserve"> </w:t>
      </w:r>
    </w:p>
    <w:p w14:paraId="4D9A7A4C" w14:textId="77777777" w:rsidR="00194CB5" w:rsidRPr="007A09E5" w:rsidRDefault="00B44777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Our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book discussion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group meets the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second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and 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fourth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Wednesday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of every month at 3:00 at the library.  Come join us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!</w:t>
      </w:r>
    </w:p>
    <w:p w14:paraId="0EC5C464" w14:textId="40EF2CDD" w:rsidR="00847D99" w:rsidRPr="00636B29" w:rsidRDefault="00B27AF3" w:rsidP="00A053CF">
      <w:pPr>
        <w:pStyle w:val="BodyTextIndent"/>
        <w:ind w:firstLine="0"/>
        <w:rPr>
          <w:rFonts w:ascii="Impact" w:hAnsi="Impact" w:cs="Arial"/>
          <w:color w:val="FF0000"/>
          <w:sz w:val="40"/>
          <w:szCs w:val="40"/>
          <w:u w:val="single"/>
        </w:rPr>
      </w:pPr>
      <w:r w:rsidRPr="00636B29">
        <w:rPr>
          <w:rFonts w:ascii="Impact" w:hAnsi="Impact" w:cs="Arial"/>
          <w:color w:val="FF0000"/>
          <w:sz w:val="40"/>
          <w:szCs w:val="40"/>
          <w:u w:val="single" w:color="0F243E" w:themeColor="text2" w:themeShade="80"/>
        </w:rPr>
        <w:t>RENEW ONLINE</w:t>
      </w:r>
    </w:p>
    <w:p w14:paraId="540BD771" w14:textId="58CF2BFF" w:rsidR="00847D99" w:rsidRPr="007A09E5" w:rsidRDefault="00194CB5" w:rsidP="00DD4178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Our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automation allows you to search our collection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.  If you are a library </w:t>
      </w:r>
      <w:proofErr w:type="gramStart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patron</w:t>
      </w:r>
      <w:proofErr w:type="gramEnd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you can also access your own account.  You can reserve, renew and update your information.  Go to our web page –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www. newhall.lib.ia.us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and click on the catalog tab.  To access your account contact the library to see how e</w:t>
      </w:r>
      <w:r w:rsidR="004B4754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asy it is to renew online. 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</w:p>
    <w:p w14:paraId="03A93FA9" w14:textId="59298BD6" w:rsidR="00C25491" w:rsidRPr="007A09E5" w:rsidRDefault="001A46E4" w:rsidP="00F17689">
      <w:pPr>
        <w:pStyle w:val="BodyTextIndent2"/>
        <w:ind w:firstLine="0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44777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Check out our web page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for the</w:t>
      </w:r>
      <w:r w:rsidR="00F17689" w:rsidRPr="007A09E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on-line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adult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catalog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and kids catalog on the bottom left of the web page</w:t>
      </w:r>
    </w:p>
    <w:p w14:paraId="0EFBED2C" w14:textId="77777777" w:rsidR="00847D99" w:rsidRPr="007A09E5" w:rsidRDefault="00C25491" w:rsidP="00C25491">
      <w:pPr>
        <w:pStyle w:val="BodyTextIndent2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/>
          <w:color w:val="auto"/>
          <w:sz w:val="22"/>
          <w:szCs w:val="22"/>
        </w:rPr>
        <w:t xml:space="preserve">      </w:t>
      </w:r>
      <w:r w:rsidR="00707D6C" w:rsidRPr="007A09E5">
        <w:rPr>
          <w:rFonts w:ascii="Franklin Gothic Medium" w:hAnsi="Franklin Gothic Medium"/>
          <w:color w:val="auto"/>
          <w:sz w:val="22"/>
          <w:szCs w:val="22"/>
        </w:rPr>
        <w:t xml:space="preserve">     </w:t>
      </w:r>
      <w:hyperlink r:id="rId8" w:history="1">
        <w:r w:rsidR="00B44777" w:rsidRPr="007A09E5">
          <w:rPr>
            <w:rStyle w:val="Hyperlink"/>
            <w:rFonts w:ascii="Franklin Gothic Medium" w:hAnsi="Franklin Gothic Medium" w:cs="Arial"/>
            <w:color w:val="auto"/>
            <w:sz w:val="22"/>
            <w:szCs w:val="22"/>
          </w:rPr>
          <w:t>www.newhall.lib.ia.us</w:t>
        </w:r>
      </w:hyperlink>
    </w:p>
    <w:p w14:paraId="71C65BFE" w14:textId="77777777" w:rsidR="00847D99" w:rsidRPr="007A09E5" w:rsidRDefault="00847D99">
      <w:pPr>
        <w:pStyle w:val="BodyTextIndent2"/>
        <w:rPr>
          <w:rFonts w:ascii="Arial" w:hAnsi="Arial" w:cs="Arial"/>
          <w:color w:val="auto"/>
          <w:sz w:val="22"/>
          <w:szCs w:val="22"/>
        </w:rPr>
      </w:pPr>
    </w:p>
    <w:p w14:paraId="49C8E90A" w14:textId="16F56FD5" w:rsidR="00951305" w:rsidRPr="00636B29" w:rsidRDefault="00B44777" w:rsidP="00636B29">
      <w:pPr>
        <w:pStyle w:val="BodyTextIndent2"/>
        <w:rPr>
          <w:b w:val="0"/>
          <w:color w:val="FF0000"/>
          <w:sz w:val="44"/>
          <w:szCs w:val="44"/>
        </w:rPr>
      </w:pPr>
      <w:r w:rsidRPr="00636B29">
        <w:rPr>
          <w:b w:val="0"/>
          <w:color w:val="FF0000"/>
          <w:sz w:val="44"/>
          <w:szCs w:val="44"/>
        </w:rPr>
        <w:t>F</w:t>
      </w:r>
      <w:r w:rsidR="00951305" w:rsidRPr="00636B29">
        <w:rPr>
          <w:b w:val="0"/>
          <w:color w:val="FF0000"/>
          <w:sz w:val="44"/>
          <w:szCs w:val="44"/>
        </w:rPr>
        <w:t>OLLOW</w:t>
      </w:r>
      <w:r w:rsidRPr="00636B29">
        <w:rPr>
          <w:b w:val="0"/>
          <w:color w:val="FF0000"/>
          <w:sz w:val="44"/>
          <w:szCs w:val="44"/>
        </w:rPr>
        <w:t xml:space="preserve"> US ON FACEBOOK</w:t>
      </w:r>
    </w:p>
    <w:sectPr w:rsidR="00951305" w:rsidRPr="00636B29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1CB5" w14:textId="77777777" w:rsidR="002E2F5F" w:rsidRDefault="002E2F5F" w:rsidP="001136E1">
      <w:r>
        <w:separator/>
      </w:r>
    </w:p>
  </w:endnote>
  <w:endnote w:type="continuationSeparator" w:id="0">
    <w:p w14:paraId="690F1536" w14:textId="77777777" w:rsidR="002E2F5F" w:rsidRDefault="002E2F5F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0CF4" w14:textId="77777777" w:rsidR="002E2F5F" w:rsidRDefault="002E2F5F" w:rsidP="001136E1">
      <w:r>
        <w:separator/>
      </w:r>
    </w:p>
  </w:footnote>
  <w:footnote w:type="continuationSeparator" w:id="0">
    <w:p w14:paraId="03103BC1" w14:textId="77777777" w:rsidR="002E2F5F" w:rsidRDefault="002E2F5F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94CB5"/>
    <w:rsid w:val="001A1438"/>
    <w:rsid w:val="001A46E4"/>
    <w:rsid w:val="001B6C90"/>
    <w:rsid w:val="001C7F69"/>
    <w:rsid w:val="001D6D0F"/>
    <w:rsid w:val="001E5D41"/>
    <w:rsid w:val="00202EFF"/>
    <w:rsid w:val="00212A49"/>
    <w:rsid w:val="00213C13"/>
    <w:rsid w:val="00225D72"/>
    <w:rsid w:val="0022758B"/>
    <w:rsid w:val="00242E59"/>
    <w:rsid w:val="002510BE"/>
    <w:rsid w:val="00260D7E"/>
    <w:rsid w:val="00283C1D"/>
    <w:rsid w:val="0029588E"/>
    <w:rsid w:val="002A4C4B"/>
    <w:rsid w:val="002A6D2A"/>
    <w:rsid w:val="002E2F5F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D73D7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67FE4"/>
    <w:rsid w:val="00576104"/>
    <w:rsid w:val="00581987"/>
    <w:rsid w:val="005B6D31"/>
    <w:rsid w:val="005B7268"/>
    <w:rsid w:val="005C5306"/>
    <w:rsid w:val="005C598D"/>
    <w:rsid w:val="005C6B8C"/>
    <w:rsid w:val="005D1747"/>
    <w:rsid w:val="005D3A12"/>
    <w:rsid w:val="005E6636"/>
    <w:rsid w:val="00606160"/>
    <w:rsid w:val="006349AB"/>
    <w:rsid w:val="00634B6F"/>
    <w:rsid w:val="00636B29"/>
    <w:rsid w:val="00647D6D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E3E35"/>
    <w:rsid w:val="006F2A62"/>
    <w:rsid w:val="006F71DB"/>
    <w:rsid w:val="007052F5"/>
    <w:rsid w:val="00707D6C"/>
    <w:rsid w:val="0071177F"/>
    <w:rsid w:val="00713D5C"/>
    <w:rsid w:val="00734130"/>
    <w:rsid w:val="007448A9"/>
    <w:rsid w:val="007451D9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C280F"/>
    <w:rsid w:val="008D0529"/>
    <w:rsid w:val="008D17FF"/>
    <w:rsid w:val="008D3443"/>
    <w:rsid w:val="008E37CA"/>
    <w:rsid w:val="008F7F04"/>
    <w:rsid w:val="009062E1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3049"/>
    <w:rsid w:val="00AE6B50"/>
    <w:rsid w:val="00AE7993"/>
    <w:rsid w:val="00B008FD"/>
    <w:rsid w:val="00B0322A"/>
    <w:rsid w:val="00B04DC0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33F5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317E3"/>
    <w:rsid w:val="00E614EB"/>
    <w:rsid w:val="00E70F83"/>
    <w:rsid w:val="00E77199"/>
    <w:rsid w:val="00E82D6E"/>
    <w:rsid w:val="00E834AE"/>
    <w:rsid w:val="00E87755"/>
    <w:rsid w:val="00EA1BAC"/>
    <w:rsid w:val="00EB33E0"/>
    <w:rsid w:val="00EB5B0C"/>
    <w:rsid w:val="00EC2C96"/>
    <w:rsid w:val="00EC30CB"/>
    <w:rsid w:val="00EC4600"/>
    <w:rsid w:val="00EE0A73"/>
    <w:rsid w:val="00EE2093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hall.lib.i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1979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3</cp:revision>
  <cp:lastPrinted>2019-09-25T14:40:00Z</cp:lastPrinted>
  <dcterms:created xsi:type="dcterms:W3CDTF">2022-01-21T17:24:00Z</dcterms:created>
  <dcterms:modified xsi:type="dcterms:W3CDTF">2022-01-21T18:37:00Z</dcterms:modified>
</cp:coreProperties>
</file>